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61E25" w:rsidRDefault="00262DF8" w:rsidP="00262DF8">
      <w:pPr>
        <w:pStyle w:val="3"/>
        <w:rPr>
          <w:rFonts w:hint="eastAsia"/>
        </w:rPr>
      </w:pPr>
      <w:r>
        <w:rPr>
          <w:rFonts w:hint="eastAsia"/>
        </w:rPr>
        <w:t>1、数组</w:t>
      </w:r>
    </w:p>
    <w:p w:rsidR="00FB7DDA" w:rsidRDefault="00262DF8">
      <w:r w:rsidRPr="00262DF8">
        <w:t>数组是固定大小的结构，可以</w:t>
      </w:r>
      <w:r w:rsidRPr="00E61EDA">
        <w:rPr>
          <w:color w:val="FF0000"/>
          <w:u w:val="single"/>
        </w:rPr>
        <w:t>容纳相同数据类型</w:t>
      </w:r>
      <w:r w:rsidRPr="00262DF8">
        <w:t>的项目。它可以是整数数组，浮点数数组，字符串数组或什至是数组数组（例如二维数组）。数组已建立索引，这意味着可以进行</w:t>
      </w:r>
      <w:r w:rsidRPr="00E61EDA">
        <w:rPr>
          <w:color w:val="FF0000"/>
          <w:u w:val="single"/>
        </w:rPr>
        <w:t>随机访问</w:t>
      </w:r>
      <w:r w:rsidRPr="00262DF8">
        <w:t>。</w:t>
      </w:r>
    </w:p>
    <w:p w:rsidR="00FB7DDA" w:rsidRDefault="00342560">
      <w:r w:rsidRPr="00342560">
        <w:drawing>
          <wp:inline distT="0" distB="0" distL="0" distR="0" wp14:anchorId="31728AC1" wp14:editId="031C27F5">
            <wp:extent cx="4064000" cy="1663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DA" w:rsidRDefault="00FB7DDA">
      <w:pPr>
        <w:rPr>
          <w:rFonts w:hint="eastAsia"/>
        </w:rPr>
      </w:pPr>
    </w:p>
    <w:p w:rsidR="008807B7" w:rsidRDefault="008807B7" w:rsidP="008807B7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.1 </w:t>
      </w:r>
      <w:r>
        <w:t>数组运算</w:t>
      </w:r>
    </w:p>
    <w:p w:rsidR="005F1ED4" w:rsidRDefault="008807B7" w:rsidP="008807B7">
      <w:pPr>
        <w:pStyle w:val="a5"/>
        <w:numPr>
          <w:ilvl w:val="0"/>
          <w:numId w:val="1"/>
        </w:numPr>
        <w:ind w:firstLineChars="0"/>
      </w:pPr>
      <w:r>
        <w:t>遍历：遍历所有元素并进行打印。</w:t>
      </w:r>
    </w:p>
    <w:p w:rsidR="005F1ED4" w:rsidRDefault="008807B7" w:rsidP="008807B7">
      <w:pPr>
        <w:pStyle w:val="a5"/>
        <w:numPr>
          <w:ilvl w:val="0"/>
          <w:numId w:val="1"/>
        </w:numPr>
        <w:ind w:firstLineChars="0"/>
      </w:pPr>
      <w:r>
        <w:t>插入：将一个或多个元素插入数组。</w:t>
      </w:r>
    </w:p>
    <w:p w:rsidR="005F1ED4" w:rsidRDefault="008807B7" w:rsidP="008807B7">
      <w:pPr>
        <w:pStyle w:val="a5"/>
        <w:numPr>
          <w:ilvl w:val="0"/>
          <w:numId w:val="1"/>
        </w:numPr>
        <w:ind w:firstLineChars="0"/>
      </w:pPr>
      <w:r>
        <w:t>删除：从数组中删除元素</w:t>
      </w:r>
    </w:p>
    <w:p w:rsidR="005F1ED4" w:rsidRDefault="008807B7" w:rsidP="008807B7">
      <w:pPr>
        <w:pStyle w:val="a5"/>
        <w:numPr>
          <w:ilvl w:val="0"/>
          <w:numId w:val="1"/>
        </w:numPr>
        <w:ind w:firstLineChars="0"/>
      </w:pPr>
      <w:r>
        <w:t>搜索：在数组中搜索元素。您可以按元素的值或索引搜索元素</w:t>
      </w:r>
    </w:p>
    <w:p w:rsidR="008807B7" w:rsidRDefault="008807B7" w:rsidP="008807B7">
      <w:pPr>
        <w:pStyle w:val="a5"/>
        <w:numPr>
          <w:ilvl w:val="0"/>
          <w:numId w:val="1"/>
        </w:numPr>
        <w:ind w:firstLineChars="0"/>
      </w:pPr>
      <w:r>
        <w:t>更新：在给定索引处更新现有元素的值</w:t>
      </w:r>
    </w:p>
    <w:p w:rsidR="008807B7" w:rsidRPr="005F1ED4" w:rsidRDefault="008807B7" w:rsidP="008807B7"/>
    <w:p w:rsidR="008807B7" w:rsidRDefault="005F1ED4" w:rsidP="005F1ED4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.2 </w:t>
      </w:r>
      <w:r w:rsidR="008807B7">
        <w:t>数组的应用</w:t>
      </w:r>
    </w:p>
    <w:p w:rsidR="005F1ED4" w:rsidRDefault="008807B7" w:rsidP="008807B7">
      <w:pPr>
        <w:pStyle w:val="a5"/>
        <w:numPr>
          <w:ilvl w:val="0"/>
          <w:numId w:val="2"/>
        </w:numPr>
        <w:ind w:firstLineChars="0"/>
      </w:pPr>
      <w:r w:rsidRPr="00E61EDA">
        <w:rPr>
          <w:color w:val="FF0000"/>
          <w:u w:val="single"/>
        </w:rPr>
        <w:t>用作构建其他数据结构的基础</w:t>
      </w:r>
      <w:r>
        <w:t>，例如数组列表，堆，哈希表，向量和矩阵。</w:t>
      </w:r>
    </w:p>
    <w:p w:rsidR="00BF116A" w:rsidRDefault="008807B7" w:rsidP="008807B7">
      <w:pPr>
        <w:pStyle w:val="a5"/>
        <w:numPr>
          <w:ilvl w:val="0"/>
          <w:numId w:val="2"/>
        </w:numPr>
        <w:ind w:firstLineChars="0"/>
      </w:pPr>
      <w:r>
        <w:t>用于不同的排序算法，例如插入排序，快速排序，冒泡排序和合并排序。</w:t>
      </w:r>
    </w:p>
    <w:p w:rsidR="00BF116A" w:rsidRPr="005F1ED4" w:rsidRDefault="00BF116A"/>
    <w:p w:rsidR="005F1ED4" w:rsidRDefault="005F1ED4" w:rsidP="005F1ED4">
      <w:pPr>
        <w:pStyle w:val="3"/>
        <w:rPr>
          <w:rFonts w:hint="eastAsia"/>
        </w:rPr>
      </w:pPr>
      <w:r>
        <w:lastRenderedPageBreak/>
        <w:t>2</w:t>
      </w:r>
      <w:r>
        <w:rPr>
          <w:rFonts w:hint="eastAsia"/>
        </w:rPr>
        <w:t>、</w:t>
      </w:r>
      <w:r>
        <w:t>链表</w:t>
      </w:r>
    </w:p>
    <w:p w:rsidR="005F1ED4" w:rsidRDefault="005F1ED4" w:rsidP="005F1ED4">
      <w:r>
        <w:t>链表是一种顺序结构，由相互链接的线性顺序项目序列组成。因此，您必须</w:t>
      </w:r>
      <w:r w:rsidRPr="00E61EDA">
        <w:rPr>
          <w:color w:val="FF0000"/>
          <w:u w:val="single"/>
        </w:rPr>
        <w:t>顺序访问数据</w:t>
      </w:r>
      <w:r>
        <w:t>。链接列表提供了动态集的简单灵活的表示形式。</w:t>
      </w:r>
    </w:p>
    <w:p w:rsidR="005F1ED4" w:rsidRDefault="005F1ED4" w:rsidP="005F1ED4"/>
    <w:p w:rsidR="005F1ED4" w:rsidRDefault="005F1ED4" w:rsidP="005F1ED4">
      <w:pPr>
        <w:rPr>
          <w:rFonts w:hint="eastAsia"/>
        </w:rPr>
      </w:pPr>
      <w:r>
        <w:t>让我们考虑以下有关链表的术语。您可以通过参考图2来获得一个清晰的主意。</w:t>
      </w:r>
    </w:p>
    <w:p w:rsidR="005F1ED4" w:rsidRDefault="005F1ED4" w:rsidP="005F1ED4">
      <w:pPr>
        <w:pStyle w:val="a5"/>
        <w:numPr>
          <w:ilvl w:val="0"/>
          <w:numId w:val="3"/>
        </w:numPr>
        <w:ind w:firstLineChars="0"/>
      </w:pPr>
      <w:r>
        <w:t>链表中的元素称为</w:t>
      </w:r>
      <w:r w:rsidRPr="00E61EDA">
        <w:rPr>
          <w:color w:val="FF0000"/>
          <w:u w:val="single"/>
        </w:rPr>
        <w:t>节点</w:t>
      </w:r>
      <w:r>
        <w:t>。</w:t>
      </w:r>
    </w:p>
    <w:p w:rsidR="005F1ED4" w:rsidRDefault="005F1ED4" w:rsidP="005F1ED4">
      <w:pPr>
        <w:pStyle w:val="a5"/>
        <w:numPr>
          <w:ilvl w:val="0"/>
          <w:numId w:val="3"/>
        </w:numPr>
        <w:ind w:firstLineChars="0"/>
      </w:pPr>
      <w:r>
        <w:t>每个节点都包含一个密钥和一个指向其后继节点（称为next）的指针。</w:t>
      </w:r>
    </w:p>
    <w:p w:rsidR="005F1ED4" w:rsidRDefault="005F1ED4" w:rsidP="005F1ED4">
      <w:pPr>
        <w:pStyle w:val="a5"/>
        <w:numPr>
          <w:ilvl w:val="0"/>
          <w:numId w:val="3"/>
        </w:numPr>
        <w:ind w:firstLineChars="0"/>
      </w:pPr>
      <w:r>
        <w:t>名为head的属性指向链接列表的第一个元素。</w:t>
      </w:r>
    </w:p>
    <w:p w:rsidR="00BF116A" w:rsidRDefault="005F1ED4" w:rsidP="005F1ED4">
      <w:pPr>
        <w:pStyle w:val="a5"/>
        <w:numPr>
          <w:ilvl w:val="0"/>
          <w:numId w:val="3"/>
        </w:numPr>
        <w:ind w:firstLineChars="0"/>
      </w:pPr>
      <w:r>
        <w:t>链表的最后一个元素称为尾。</w:t>
      </w:r>
    </w:p>
    <w:p w:rsidR="00BF116A" w:rsidRPr="000912EB" w:rsidRDefault="000912EB">
      <w:r w:rsidRPr="000912EB">
        <w:drawing>
          <wp:inline distT="0" distB="0" distL="0" distR="0" wp14:anchorId="4FDE62B2" wp14:editId="6715D05B">
            <wp:extent cx="5270500" cy="9074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6A" w:rsidRDefault="00BF116A"/>
    <w:p w:rsidR="00053FFF" w:rsidRDefault="00053FFF" w:rsidP="00053FFF">
      <w:pPr>
        <w:rPr>
          <w:rFonts w:hint="eastAsia"/>
        </w:rPr>
      </w:pPr>
      <w:r>
        <w:t>以下是可用的各种类型的链表。</w:t>
      </w:r>
    </w:p>
    <w:p w:rsidR="00053FFF" w:rsidRDefault="00053FFF" w:rsidP="00053FFF">
      <w:pPr>
        <w:pStyle w:val="a5"/>
        <w:numPr>
          <w:ilvl w:val="0"/>
          <w:numId w:val="4"/>
        </w:numPr>
        <w:ind w:firstLineChars="0"/>
      </w:pPr>
      <w:r>
        <w:t>单链列表—</w:t>
      </w:r>
      <w:r w:rsidRPr="00DE17BF">
        <w:rPr>
          <w:color w:val="FF0000"/>
          <w:u w:val="single"/>
        </w:rPr>
        <w:t>只能沿正向遍历项目</w:t>
      </w:r>
      <w:r>
        <w:t>。</w:t>
      </w:r>
    </w:p>
    <w:p w:rsidR="00053FFF" w:rsidRDefault="00053FFF" w:rsidP="00053FFF">
      <w:pPr>
        <w:pStyle w:val="a5"/>
        <w:numPr>
          <w:ilvl w:val="0"/>
          <w:numId w:val="4"/>
        </w:numPr>
        <w:ind w:firstLineChars="0"/>
      </w:pPr>
      <w:r>
        <w:t>双链表-可以在前进和后退方向上遍历项目。</w:t>
      </w:r>
      <w:r w:rsidRPr="00DE17BF">
        <w:rPr>
          <w:color w:val="FF0000"/>
          <w:u w:val="single"/>
        </w:rPr>
        <w:t>节点由一个称为上一个的附加指针组成，指向上一个节点</w:t>
      </w:r>
      <w:r>
        <w:t>。</w:t>
      </w:r>
    </w:p>
    <w:p w:rsidR="00053FFF" w:rsidRDefault="00053FFF" w:rsidP="00053FFF">
      <w:pPr>
        <w:pStyle w:val="a5"/>
        <w:numPr>
          <w:ilvl w:val="0"/>
          <w:numId w:val="4"/>
        </w:numPr>
        <w:ind w:firstLineChars="0"/>
      </w:pPr>
      <w:r>
        <w:t>循环链接列表—链接列表，其中头的上一个指针指向尾部，尾号的下一个指针指向头。</w:t>
      </w:r>
    </w:p>
    <w:p w:rsidR="00053FFF" w:rsidRDefault="00053FFF" w:rsidP="00053FFF"/>
    <w:p w:rsidR="00053FFF" w:rsidRDefault="00AF72B7" w:rsidP="00AF72B7">
      <w:pPr>
        <w:pStyle w:val="4"/>
        <w:rPr>
          <w:rFonts w:hint="eastAsia"/>
        </w:rPr>
      </w:pPr>
      <w:r>
        <w:rPr>
          <w:rFonts w:hint="eastAsia"/>
        </w:rPr>
        <w:t>2</w:t>
      </w:r>
      <w:r>
        <w:t xml:space="preserve">.1 </w:t>
      </w:r>
      <w:r w:rsidR="00053FFF">
        <w:t>链表操作</w:t>
      </w:r>
    </w:p>
    <w:p w:rsidR="00AF72B7" w:rsidRDefault="00053FFF" w:rsidP="00053FFF">
      <w:pPr>
        <w:pStyle w:val="a5"/>
        <w:numPr>
          <w:ilvl w:val="0"/>
          <w:numId w:val="5"/>
        </w:numPr>
        <w:ind w:firstLineChars="0"/>
      </w:pPr>
      <w:r>
        <w:t>搜索：通过简单的线性搜索在给定的链表中找到键为k的第一个元素，并返回指向该元素的指针</w:t>
      </w:r>
    </w:p>
    <w:p w:rsidR="00AF72B7" w:rsidRDefault="00053FFF" w:rsidP="00053FFF">
      <w:pPr>
        <w:pStyle w:val="a5"/>
        <w:numPr>
          <w:ilvl w:val="0"/>
          <w:numId w:val="5"/>
        </w:numPr>
        <w:ind w:firstLineChars="0"/>
      </w:pPr>
      <w:r>
        <w:t>插入：在链接列表中插入一个密钥。插入可以通过3种不同的方式完成；在列表的开头插入，在列表的末尾插入，然后在列表的中间插入。</w:t>
      </w:r>
    </w:p>
    <w:p w:rsidR="00053FFF" w:rsidRDefault="00053FFF" w:rsidP="00053FFF">
      <w:pPr>
        <w:pStyle w:val="a5"/>
        <w:numPr>
          <w:ilvl w:val="0"/>
          <w:numId w:val="5"/>
        </w:numPr>
        <w:ind w:firstLineChars="0"/>
      </w:pPr>
      <w:r>
        <w:lastRenderedPageBreak/>
        <w:t>删除：从给定的链表中删除元素x。您不能单步删除节点。删除可以通过3种不同方式完成；从列表的开头删除，从列表的末尾删除，然后从列表的中间删除。</w:t>
      </w:r>
    </w:p>
    <w:p w:rsidR="00053FFF" w:rsidRDefault="00053FFF" w:rsidP="00053FFF"/>
    <w:p w:rsidR="00053FFF" w:rsidRDefault="00AF72B7" w:rsidP="00AF72B7">
      <w:pPr>
        <w:pStyle w:val="4"/>
        <w:rPr>
          <w:rFonts w:hint="eastAsia"/>
        </w:rPr>
      </w:pPr>
      <w:r>
        <w:rPr>
          <w:rFonts w:hint="eastAsia"/>
        </w:rPr>
        <w:t>2</w:t>
      </w:r>
      <w:r>
        <w:t xml:space="preserve">.2 </w:t>
      </w:r>
      <w:r w:rsidR="00053FFF">
        <w:t>链表的应用</w:t>
      </w:r>
    </w:p>
    <w:p w:rsidR="00AF72B7" w:rsidRDefault="00053FFF" w:rsidP="00053FFF">
      <w:pPr>
        <w:pStyle w:val="a5"/>
        <w:numPr>
          <w:ilvl w:val="0"/>
          <w:numId w:val="6"/>
        </w:numPr>
        <w:ind w:firstLineChars="0"/>
      </w:pPr>
      <w:r>
        <w:t>用于编译器设计中的符号表管理。</w:t>
      </w:r>
    </w:p>
    <w:p w:rsidR="00053FFF" w:rsidRDefault="00053FFF" w:rsidP="00053FFF">
      <w:pPr>
        <w:pStyle w:val="a5"/>
        <w:numPr>
          <w:ilvl w:val="0"/>
          <w:numId w:val="6"/>
        </w:numPr>
        <w:ind w:firstLineChars="0"/>
      </w:pPr>
      <w:r>
        <w:t>用于在使用Alt Tab（使用循环链表实现）的程序之间进行切换。</w:t>
      </w:r>
    </w:p>
    <w:p w:rsidR="00BF116A" w:rsidRPr="00053FFF" w:rsidRDefault="00BF116A"/>
    <w:p w:rsidR="000912EB" w:rsidRPr="00AF72B7" w:rsidRDefault="00456F95" w:rsidP="00451D78">
      <w:pPr>
        <w:pStyle w:val="3"/>
        <w:rPr>
          <w:rFonts w:hint="eastAsia"/>
        </w:rPr>
      </w:pPr>
      <w:r>
        <w:rPr>
          <w:rFonts w:hint="eastAsia"/>
        </w:rPr>
        <w:t>3、</w:t>
      </w:r>
      <w:r w:rsidR="00451D78">
        <w:rPr>
          <w:rFonts w:hint="eastAsia"/>
        </w:rPr>
        <w:t>堆栈</w:t>
      </w:r>
    </w:p>
    <w:p w:rsidR="000912EB" w:rsidRDefault="00444A62">
      <w:r w:rsidRPr="00444A62">
        <w:t>堆栈是一种</w:t>
      </w:r>
      <w:r w:rsidRPr="00625020">
        <w:rPr>
          <w:color w:val="FF0000"/>
        </w:rPr>
        <w:t>LIFO</w:t>
      </w:r>
      <w:r w:rsidRPr="00444A62">
        <w:t>（</w:t>
      </w:r>
      <w:r w:rsidRPr="00625020">
        <w:rPr>
          <w:color w:val="FF0000"/>
          <w:u w:val="single"/>
        </w:rPr>
        <w:t>后进先出-最后放置的元素可以首先访问</w:t>
      </w:r>
      <w:r w:rsidRPr="00444A62">
        <w:t>）结构，该结构被称为"堆栈"，因为它类似于真实世界的堆栈-板的堆栈。</w:t>
      </w:r>
    </w:p>
    <w:p w:rsidR="005F1D80" w:rsidRDefault="005F1D80">
      <w:pPr>
        <w:rPr>
          <w:rFonts w:hint="eastAsia"/>
        </w:rPr>
      </w:pPr>
      <w:r w:rsidRPr="005F1D80">
        <w:drawing>
          <wp:inline distT="0" distB="0" distL="0" distR="0" wp14:anchorId="17C66FFA" wp14:editId="6EAEABD7">
            <wp:extent cx="4064000" cy="1778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292" w:rsidRDefault="005E5292" w:rsidP="003E3ADA"/>
    <w:p w:rsidR="003E3ADA" w:rsidRDefault="005E5292" w:rsidP="005E5292">
      <w:pPr>
        <w:pStyle w:val="4"/>
        <w:rPr>
          <w:rFonts w:hint="eastAsia"/>
        </w:rPr>
      </w:pPr>
      <w:r>
        <w:rPr>
          <w:rFonts w:hint="eastAsia"/>
        </w:rPr>
        <w:t>3</w:t>
      </w:r>
      <w:r>
        <w:t xml:space="preserve">.1 </w:t>
      </w:r>
      <w:r w:rsidR="003E3ADA">
        <w:t>堆栈操作</w:t>
      </w:r>
    </w:p>
    <w:p w:rsidR="003E3ADA" w:rsidRDefault="003E3ADA" w:rsidP="003E3ADA">
      <w:pPr>
        <w:rPr>
          <w:rFonts w:hint="eastAsia"/>
        </w:rPr>
      </w:pPr>
      <w:r>
        <w:t>下面给出了可以在堆栈上执行的2个基本操作。</w:t>
      </w:r>
    </w:p>
    <w:p w:rsidR="003E3ADA" w:rsidRDefault="003E3ADA" w:rsidP="003E3ADA">
      <w:pPr>
        <w:pStyle w:val="a5"/>
        <w:numPr>
          <w:ilvl w:val="0"/>
          <w:numId w:val="7"/>
        </w:numPr>
        <w:ind w:firstLineChars="0"/>
      </w:pPr>
      <w:r w:rsidRPr="00625020">
        <w:rPr>
          <w:highlight w:val="yellow"/>
        </w:rPr>
        <w:t>Push</w:t>
      </w:r>
      <w:r>
        <w:t xml:space="preserve"> 推送：在堆栈顶部插入一个元素。</w:t>
      </w:r>
    </w:p>
    <w:p w:rsidR="000912EB" w:rsidRPr="009B0000" w:rsidRDefault="003E3ADA" w:rsidP="003E3ADA">
      <w:pPr>
        <w:pStyle w:val="a5"/>
        <w:numPr>
          <w:ilvl w:val="0"/>
          <w:numId w:val="7"/>
        </w:numPr>
        <w:ind w:firstLineChars="0"/>
      </w:pPr>
      <w:r w:rsidRPr="00625020">
        <w:rPr>
          <w:highlight w:val="yellow"/>
        </w:rPr>
        <w:t>Pop</w:t>
      </w:r>
      <w:r>
        <w:t xml:space="preserve"> 弹出：删除最上面的元素并返回。</w:t>
      </w:r>
    </w:p>
    <w:p w:rsidR="000912EB" w:rsidRDefault="000912EB"/>
    <w:p w:rsidR="00625020" w:rsidRDefault="00625020" w:rsidP="00625020">
      <w:pPr>
        <w:rPr>
          <w:rFonts w:hint="eastAsia"/>
        </w:rPr>
      </w:pPr>
      <w:r>
        <w:t>此外，为堆栈提供了以下附加功能，以检查其状态。</w:t>
      </w:r>
    </w:p>
    <w:p w:rsidR="00625020" w:rsidRDefault="00625020" w:rsidP="00625020">
      <w:pPr>
        <w:pStyle w:val="a5"/>
        <w:numPr>
          <w:ilvl w:val="0"/>
          <w:numId w:val="8"/>
        </w:numPr>
        <w:ind w:firstLineChars="0"/>
      </w:pPr>
      <w:r w:rsidRPr="005F1D80">
        <w:rPr>
          <w:highlight w:val="yellow"/>
        </w:rPr>
        <w:t>Peep</w:t>
      </w:r>
      <w:r>
        <w:t xml:space="preserve"> 窥视：返回堆栈的顶部元素而不删除它。</w:t>
      </w:r>
    </w:p>
    <w:p w:rsidR="00625020" w:rsidRDefault="00625020" w:rsidP="00625020">
      <w:pPr>
        <w:pStyle w:val="a5"/>
        <w:numPr>
          <w:ilvl w:val="0"/>
          <w:numId w:val="8"/>
        </w:numPr>
        <w:ind w:firstLineChars="0"/>
      </w:pPr>
      <w:r>
        <w:lastRenderedPageBreak/>
        <w:t>isEmpty：检查堆栈是否为空。</w:t>
      </w:r>
    </w:p>
    <w:p w:rsidR="00625020" w:rsidRDefault="00625020" w:rsidP="00625020">
      <w:pPr>
        <w:pStyle w:val="a5"/>
        <w:numPr>
          <w:ilvl w:val="0"/>
          <w:numId w:val="8"/>
        </w:numPr>
        <w:ind w:firstLineChars="0"/>
      </w:pPr>
      <w:r>
        <w:t>isFull：检查堆栈是否已满。</w:t>
      </w:r>
    </w:p>
    <w:p w:rsidR="00625020" w:rsidRDefault="00625020" w:rsidP="00625020"/>
    <w:p w:rsidR="00625020" w:rsidRDefault="005E5292" w:rsidP="005E5292">
      <w:pPr>
        <w:pStyle w:val="4"/>
      </w:pPr>
      <w:r>
        <w:rPr>
          <w:rFonts w:hint="eastAsia"/>
        </w:rPr>
        <w:t>3</w:t>
      </w:r>
      <w:r>
        <w:t xml:space="preserve">.2 </w:t>
      </w:r>
      <w:r w:rsidR="00625020">
        <w:t>堆栈的应用</w:t>
      </w:r>
    </w:p>
    <w:p w:rsidR="005E5292" w:rsidRDefault="00625020" w:rsidP="00625020">
      <w:pPr>
        <w:pStyle w:val="a5"/>
        <w:numPr>
          <w:ilvl w:val="0"/>
          <w:numId w:val="9"/>
        </w:numPr>
        <w:ind w:firstLineChars="0"/>
      </w:pPr>
      <w:r>
        <w:t>用于表达式评估（例如：用于解析和评估数学表达式的调车场算法）。</w:t>
      </w:r>
    </w:p>
    <w:p w:rsidR="00625020" w:rsidRDefault="00625020" w:rsidP="00625020">
      <w:pPr>
        <w:pStyle w:val="a5"/>
        <w:numPr>
          <w:ilvl w:val="0"/>
          <w:numId w:val="9"/>
        </w:numPr>
        <w:ind w:firstLineChars="0"/>
      </w:pPr>
      <w:r>
        <w:t>用于在递归编程中实现函数调用。</w:t>
      </w:r>
    </w:p>
    <w:p w:rsidR="00625020" w:rsidRDefault="00625020" w:rsidP="00625020"/>
    <w:p w:rsidR="00625020" w:rsidRDefault="00625020" w:rsidP="0045425F">
      <w:pPr>
        <w:pStyle w:val="3"/>
        <w:rPr>
          <w:rFonts w:hint="eastAsia"/>
        </w:rPr>
      </w:pPr>
      <w:r>
        <w:t>4</w:t>
      </w:r>
      <w:r w:rsidR="0045425F">
        <w:rPr>
          <w:rFonts w:hint="eastAsia"/>
        </w:rPr>
        <w:t>、</w:t>
      </w:r>
      <w:r>
        <w:t>队列</w:t>
      </w:r>
    </w:p>
    <w:p w:rsidR="000912EB" w:rsidRDefault="00625020" w:rsidP="00625020">
      <w:r>
        <w:t>队列是一种</w:t>
      </w:r>
      <w:r w:rsidRPr="005F1D80">
        <w:rPr>
          <w:color w:val="FF0000"/>
        </w:rPr>
        <w:t>FIFO</w:t>
      </w:r>
      <w:r>
        <w:t>（</w:t>
      </w:r>
      <w:r w:rsidRPr="005F1D80">
        <w:rPr>
          <w:color w:val="FF0000"/>
          <w:u w:val="single"/>
        </w:rPr>
        <w:t>先进先出-首先放置的元素可以首先访问</w:t>
      </w:r>
      <w:r>
        <w:t>）结构，该结构被称为"队列"，因为它类似于现实世界中的队列-人们在队列中等待。</w:t>
      </w:r>
    </w:p>
    <w:p w:rsidR="000912EB" w:rsidRPr="005F1D80" w:rsidRDefault="005F1D80">
      <w:r w:rsidRPr="005F1D80">
        <w:drawing>
          <wp:inline distT="0" distB="0" distL="0" distR="0" wp14:anchorId="72B33C0E" wp14:editId="520E281D">
            <wp:extent cx="4064000" cy="1612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EB" w:rsidRDefault="000912EB"/>
    <w:p w:rsidR="005F1D80" w:rsidRDefault="005F1D80" w:rsidP="005F1D80">
      <w:pPr>
        <w:pStyle w:val="4"/>
        <w:rPr>
          <w:rFonts w:hint="eastAsia"/>
        </w:rPr>
      </w:pPr>
      <w:r>
        <w:rPr>
          <w:rFonts w:hint="eastAsia"/>
        </w:rPr>
        <w:t>4</w:t>
      </w:r>
      <w:r>
        <w:t xml:space="preserve">.1 </w:t>
      </w:r>
      <w:r>
        <w:t>队列操作</w:t>
      </w:r>
    </w:p>
    <w:p w:rsidR="005F1D80" w:rsidRDefault="005F1D80" w:rsidP="005F1D80">
      <w:r>
        <w:t>下面给出了可以在队列上执行的2个基本操作。</w:t>
      </w:r>
    </w:p>
    <w:p w:rsidR="005F1D80" w:rsidRDefault="005F1D80" w:rsidP="005F1D80">
      <w:pPr>
        <w:pStyle w:val="a5"/>
        <w:numPr>
          <w:ilvl w:val="0"/>
          <w:numId w:val="10"/>
        </w:numPr>
        <w:ind w:firstLineChars="0"/>
      </w:pPr>
      <w:r>
        <w:t>进队</w:t>
      </w:r>
      <w:r w:rsidR="001C27B1">
        <w:rPr>
          <w:rFonts w:hint="eastAsia"/>
        </w:rPr>
        <w:t>add</w:t>
      </w:r>
      <w:r>
        <w:t>：将元素插入队列的末尾。</w:t>
      </w:r>
    </w:p>
    <w:p w:rsidR="000912EB" w:rsidRDefault="005F1D80" w:rsidP="005F1D80">
      <w:pPr>
        <w:pStyle w:val="a5"/>
        <w:numPr>
          <w:ilvl w:val="0"/>
          <w:numId w:val="10"/>
        </w:numPr>
        <w:ind w:firstLineChars="0"/>
      </w:pPr>
      <w:r>
        <w:t>出队</w:t>
      </w:r>
      <w:r w:rsidR="001C27B1">
        <w:rPr>
          <w:rFonts w:hint="eastAsia"/>
        </w:rPr>
        <w:t>poll</w:t>
      </w:r>
      <w:r>
        <w:t>：从队列的开头删除元素。</w:t>
      </w:r>
    </w:p>
    <w:p w:rsidR="000912EB" w:rsidRPr="005F1D80" w:rsidRDefault="005F1D80">
      <w:r w:rsidRPr="005F1D80">
        <w:lastRenderedPageBreak/>
        <w:drawing>
          <wp:inline distT="0" distB="0" distL="0" distR="0" wp14:anchorId="7A78E0FD" wp14:editId="1054FA91">
            <wp:extent cx="4064000" cy="2768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EB" w:rsidRDefault="000912EB"/>
    <w:p w:rsidR="001C27B1" w:rsidRDefault="001C27B1" w:rsidP="001C27B1">
      <w:pPr>
        <w:pStyle w:val="4"/>
        <w:rPr>
          <w:rFonts w:hint="eastAsia"/>
        </w:rPr>
      </w:pPr>
      <w:r>
        <w:rPr>
          <w:rFonts w:hint="eastAsia"/>
        </w:rPr>
        <w:t>4</w:t>
      </w:r>
      <w:r>
        <w:t xml:space="preserve">.2 </w:t>
      </w:r>
      <w:r>
        <w:t>队列的应用</w:t>
      </w:r>
    </w:p>
    <w:p w:rsidR="001C27B1" w:rsidRDefault="001C27B1" w:rsidP="001C27B1">
      <w:pPr>
        <w:pStyle w:val="a5"/>
        <w:numPr>
          <w:ilvl w:val="0"/>
          <w:numId w:val="11"/>
        </w:numPr>
        <w:ind w:firstLineChars="0"/>
      </w:pPr>
      <w:r>
        <w:t>用于管理多线程中的线程。</w:t>
      </w:r>
    </w:p>
    <w:p w:rsidR="001C27B1" w:rsidRDefault="001C27B1" w:rsidP="001C27B1">
      <w:pPr>
        <w:pStyle w:val="a5"/>
        <w:numPr>
          <w:ilvl w:val="0"/>
          <w:numId w:val="11"/>
        </w:numPr>
        <w:ind w:firstLineChars="0"/>
      </w:pPr>
      <w:r>
        <w:t>用于实施排队系统（例如：优先级队列）。</w:t>
      </w:r>
    </w:p>
    <w:p w:rsidR="001C27B1" w:rsidRDefault="001C27B1" w:rsidP="001C27B1"/>
    <w:p w:rsidR="001C27B1" w:rsidRDefault="001C27B1" w:rsidP="001C27B1">
      <w:pPr>
        <w:pStyle w:val="3"/>
        <w:rPr>
          <w:rFonts w:hint="eastAsia"/>
        </w:rPr>
      </w:pPr>
      <w:r>
        <w:t>5</w:t>
      </w:r>
      <w:r>
        <w:rPr>
          <w:rFonts w:hint="eastAsia"/>
        </w:rPr>
        <w:t>、</w:t>
      </w:r>
      <w:r>
        <w:t>哈希表</w:t>
      </w:r>
    </w:p>
    <w:p w:rsidR="001C27B1" w:rsidRDefault="001C27B1" w:rsidP="001C27B1">
      <w:r>
        <w:t>哈希表是一种数据结构，用于</w:t>
      </w:r>
      <w:r w:rsidRPr="00DD3E88">
        <w:rPr>
          <w:color w:val="FF0000"/>
          <w:u w:val="single"/>
        </w:rPr>
        <w:t>存储具有与每个键相关联的键的值</w:t>
      </w:r>
      <w:r>
        <w:t>。此外，如果我们知道与值关联的键，则它有效地支持查找。因此，无论数据大小如何，插入和搜索都非常有效。</w:t>
      </w:r>
    </w:p>
    <w:p w:rsidR="001C27B1" w:rsidRDefault="001C27B1" w:rsidP="001C27B1"/>
    <w:p w:rsidR="001C27B1" w:rsidRDefault="001C27B1" w:rsidP="001C27B1">
      <w:r>
        <w:t>当存储在表中时，</w:t>
      </w:r>
      <w:r w:rsidRPr="00DD3E88">
        <w:rPr>
          <w:highlight w:val="yellow"/>
        </w:rPr>
        <w:t>直接寻址</w:t>
      </w:r>
      <w:r w:rsidRPr="00DD3E88">
        <w:rPr>
          <w:color w:val="FF0000"/>
          <w:u w:val="single"/>
        </w:rPr>
        <w:t>使用值和键之间的一对一映射</w:t>
      </w:r>
      <w:r>
        <w:t>。但是，当存在大量键值对时，此方法存在问题。该表将具有很多记录，并且非常庞大，考虑到典型计算机上的可用内存，该表可能不切实际甚至无法存储。为避免此问题，我们使用哈希表。</w:t>
      </w:r>
    </w:p>
    <w:p w:rsidR="001C27B1" w:rsidRDefault="001C27B1" w:rsidP="001C27B1"/>
    <w:p w:rsidR="001C27B1" w:rsidRDefault="00D075D9" w:rsidP="00D075D9">
      <w:pPr>
        <w:pStyle w:val="4"/>
        <w:rPr>
          <w:rFonts w:hint="eastAsia"/>
        </w:rPr>
      </w:pPr>
      <w:r>
        <w:lastRenderedPageBreak/>
        <w:t xml:space="preserve">5.1 </w:t>
      </w:r>
      <w:r w:rsidR="001C27B1">
        <w:t>哈希函数</w:t>
      </w:r>
    </w:p>
    <w:p w:rsidR="001C27B1" w:rsidRDefault="001C27B1" w:rsidP="001C27B1">
      <w:r>
        <w:t>名为哈希函数（h）的特殊函数</w:t>
      </w:r>
      <w:r w:rsidRPr="00D075D9">
        <w:rPr>
          <w:color w:val="FF0000"/>
          <w:u w:val="single"/>
        </w:rPr>
        <w:t>用于克服直接寻址中的上述问题</w:t>
      </w:r>
      <w:r>
        <w:t>。</w:t>
      </w:r>
    </w:p>
    <w:p w:rsidR="001C27B1" w:rsidRDefault="001C27B1" w:rsidP="001C27B1"/>
    <w:p w:rsidR="001C27B1" w:rsidRDefault="001C27B1" w:rsidP="001C27B1">
      <w:r>
        <w:t>在直接访问中，带有密钥k的值存储在插槽k中。使用哈希函数，我们可以计算出每个值都指向的表（插槽）的索引。使用给定键的哈希函数计算的值称为哈希值，它表示该值映射到的表的索引。</w:t>
      </w:r>
    </w:p>
    <w:p w:rsidR="00A2647A" w:rsidRDefault="001C27B1" w:rsidP="001C27B1">
      <w:pPr>
        <w:pStyle w:val="a5"/>
        <w:numPr>
          <w:ilvl w:val="0"/>
          <w:numId w:val="13"/>
        </w:numPr>
        <w:ind w:firstLineChars="0"/>
      </w:pPr>
      <w:r>
        <w:t>h：哈希函数</w:t>
      </w:r>
    </w:p>
    <w:p w:rsidR="00A2647A" w:rsidRDefault="001C27B1" w:rsidP="001C27B1">
      <w:pPr>
        <w:pStyle w:val="a5"/>
        <w:numPr>
          <w:ilvl w:val="0"/>
          <w:numId w:val="13"/>
        </w:numPr>
        <w:ind w:firstLineChars="0"/>
      </w:pPr>
      <w:r>
        <w:t>k：应确定其哈希值的键</w:t>
      </w:r>
    </w:p>
    <w:p w:rsidR="000912EB" w:rsidRDefault="001C27B1" w:rsidP="001C27B1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t>m：哈希表的大小（可用插槽数）。一个不接近2的精确乘方的素数是m的一个不错的选择。</w:t>
      </w:r>
    </w:p>
    <w:p w:rsidR="00BF116A" w:rsidRDefault="00BA2258">
      <w:r w:rsidRPr="00BA2258">
        <w:drawing>
          <wp:inline distT="0" distB="0" distL="0" distR="0" wp14:anchorId="3BCB097B" wp14:editId="25F8A4FD">
            <wp:extent cx="4064000" cy="1651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3" w:rsidRDefault="00776603" w:rsidP="00776603">
      <w:pPr>
        <w:pStyle w:val="a5"/>
        <w:numPr>
          <w:ilvl w:val="0"/>
          <w:numId w:val="14"/>
        </w:numPr>
        <w:ind w:firstLineChars="0"/>
      </w:pPr>
      <w:r>
        <w:t>1→1→1</w:t>
      </w:r>
    </w:p>
    <w:p w:rsidR="00776603" w:rsidRDefault="00776603" w:rsidP="00776603">
      <w:pPr>
        <w:pStyle w:val="a5"/>
        <w:numPr>
          <w:ilvl w:val="0"/>
          <w:numId w:val="14"/>
        </w:numPr>
        <w:ind w:firstLineChars="0"/>
      </w:pPr>
      <w:r>
        <w:t>5→5→5</w:t>
      </w:r>
    </w:p>
    <w:p w:rsidR="00776603" w:rsidRDefault="00776603" w:rsidP="00776603">
      <w:pPr>
        <w:pStyle w:val="a5"/>
        <w:numPr>
          <w:ilvl w:val="0"/>
          <w:numId w:val="14"/>
        </w:numPr>
        <w:ind w:firstLineChars="0"/>
      </w:pPr>
      <w:r>
        <w:t>23→23→3</w:t>
      </w:r>
    </w:p>
    <w:p w:rsidR="00BF116A" w:rsidRDefault="00776603" w:rsidP="00776603">
      <w:pPr>
        <w:pStyle w:val="a5"/>
        <w:numPr>
          <w:ilvl w:val="0"/>
          <w:numId w:val="14"/>
        </w:numPr>
        <w:ind w:firstLineChars="0"/>
      </w:pPr>
      <w:r>
        <w:t>63→63→3</w:t>
      </w:r>
    </w:p>
    <w:p w:rsidR="00E474BE" w:rsidRDefault="00E474BE"/>
    <w:p w:rsidR="00E474BE" w:rsidRDefault="00B41AA1">
      <w:r w:rsidRPr="00B41AA1">
        <w:t>从上面给出的最后两个示例中，我们可以看到，当哈希函数为多个键生成相同的索引时，就会发生冲突。我们可以通过选择合适的哈希函数h并使用链接和开放式寻址等技术来解决冲突。</w:t>
      </w:r>
    </w:p>
    <w:p w:rsidR="00E474BE" w:rsidRDefault="00E474BE"/>
    <w:p w:rsidR="00413B50" w:rsidRDefault="00413B50" w:rsidP="00413B50">
      <w:pPr>
        <w:pStyle w:val="4"/>
        <w:rPr>
          <w:rFonts w:hint="eastAsia"/>
        </w:rPr>
      </w:pPr>
      <w:r>
        <w:rPr>
          <w:rFonts w:hint="eastAsia"/>
        </w:rPr>
        <w:t>5</w:t>
      </w:r>
      <w:r>
        <w:t xml:space="preserve">.2 </w:t>
      </w:r>
      <w:r>
        <w:t>哈希表的应用</w:t>
      </w:r>
    </w:p>
    <w:p w:rsidR="00413B50" w:rsidRDefault="00413B50" w:rsidP="00413B50">
      <w:pPr>
        <w:pStyle w:val="a5"/>
        <w:numPr>
          <w:ilvl w:val="0"/>
          <w:numId w:val="15"/>
        </w:numPr>
        <w:ind w:firstLineChars="0"/>
      </w:pPr>
      <w:r w:rsidRPr="00454843">
        <w:rPr>
          <w:color w:val="FF0000"/>
          <w:u w:val="single"/>
        </w:rPr>
        <w:t>用于实现数据库索引</w:t>
      </w:r>
      <w:r>
        <w:t>。</w:t>
      </w:r>
    </w:p>
    <w:p w:rsidR="00413B50" w:rsidRDefault="00413B50" w:rsidP="00413B50">
      <w:pPr>
        <w:pStyle w:val="a5"/>
        <w:numPr>
          <w:ilvl w:val="0"/>
          <w:numId w:val="15"/>
        </w:numPr>
        <w:ind w:firstLineChars="0"/>
      </w:pPr>
      <w:r w:rsidRPr="00454843">
        <w:rPr>
          <w:color w:val="FF0000"/>
          <w:u w:val="single"/>
        </w:rPr>
        <w:lastRenderedPageBreak/>
        <w:t>用于实现关联数组</w:t>
      </w:r>
      <w:r>
        <w:t>。</w:t>
      </w:r>
    </w:p>
    <w:p w:rsidR="00413B50" w:rsidRDefault="00413B50" w:rsidP="00413B50">
      <w:pPr>
        <w:pStyle w:val="a5"/>
        <w:numPr>
          <w:ilvl w:val="0"/>
          <w:numId w:val="15"/>
        </w:numPr>
        <w:ind w:firstLineChars="0"/>
      </w:pPr>
      <w:r w:rsidRPr="00454843">
        <w:rPr>
          <w:rFonts w:hint="eastAsia"/>
          <w:color w:val="FF0000"/>
          <w:u w:val="single"/>
        </w:rPr>
        <w:t>用</w:t>
      </w:r>
      <w:r w:rsidRPr="00454843">
        <w:rPr>
          <w:color w:val="FF0000"/>
          <w:u w:val="single"/>
        </w:rPr>
        <w:t>于实现"设置"数据结构</w:t>
      </w:r>
      <w:r>
        <w:t>。</w:t>
      </w:r>
    </w:p>
    <w:p w:rsidR="00413B50" w:rsidRDefault="00413B50" w:rsidP="00413B50"/>
    <w:p w:rsidR="00413B50" w:rsidRDefault="00413B50" w:rsidP="00454843">
      <w:pPr>
        <w:pStyle w:val="3"/>
        <w:rPr>
          <w:rFonts w:hint="eastAsia"/>
        </w:rPr>
      </w:pPr>
      <w:r>
        <w:t>6</w:t>
      </w:r>
      <w:r w:rsidR="00454843">
        <w:rPr>
          <w:rFonts w:hint="eastAsia"/>
        </w:rPr>
        <w:t>、</w:t>
      </w:r>
      <w:r>
        <w:t>树</w:t>
      </w:r>
    </w:p>
    <w:p w:rsidR="00413B50" w:rsidRDefault="00413B50" w:rsidP="00413B50">
      <w:r>
        <w:t>树是一种层次结构，其中</w:t>
      </w:r>
      <w:r w:rsidRPr="00257545">
        <w:rPr>
          <w:color w:val="FF0000"/>
          <w:u w:val="single"/>
        </w:rPr>
        <w:t>数据按层次进行组织并链接在一起</w:t>
      </w:r>
      <w:r>
        <w:t>。此结构与链接列表不同，而在链接列表中，项目以线性顺序链接。</w:t>
      </w:r>
    </w:p>
    <w:p w:rsidR="00413B50" w:rsidRDefault="00413B50" w:rsidP="00413B50"/>
    <w:p w:rsidR="00413B50" w:rsidRDefault="00413B50" w:rsidP="00413B50">
      <w:r>
        <w:t>在过去的几十年中，已经开发出各种类型的树木，以适合某些应用并满足某些限制。一些示例是二叉搜索树，B树，红黑树，展开树，AVL树和n元树。</w:t>
      </w:r>
    </w:p>
    <w:p w:rsidR="00413B50" w:rsidRDefault="00413B50" w:rsidP="00413B50"/>
    <w:p w:rsidR="00413B50" w:rsidRDefault="000D6CAD" w:rsidP="000D6CAD">
      <w:pPr>
        <w:pStyle w:val="4"/>
        <w:rPr>
          <w:rFonts w:hint="eastAsia"/>
        </w:rPr>
      </w:pPr>
      <w:r>
        <w:t xml:space="preserve">6.1 </w:t>
      </w:r>
      <w:r w:rsidR="00413B50">
        <w:t>二叉搜索树</w:t>
      </w:r>
    </w:p>
    <w:p w:rsidR="00413B50" w:rsidRDefault="00413B50" w:rsidP="00413B50">
      <w:r>
        <w:t>二进制搜索树（BST）是一种二进制树，其中数据以分层结构进行组织。此数据结构</w:t>
      </w:r>
      <w:r w:rsidRPr="000D6CAD">
        <w:rPr>
          <w:color w:val="FF0000"/>
          <w:u w:val="single"/>
        </w:rPr>
        <w:t>按排序顺序存储值</w:t>
      </w:r>
      <w:r>
        <w:t>。</w:t>
      </w:r>
    </w:p>
    <w:p w:rsidR="00413B50" w:rsidRDefault="00413B50" w:rsidP="00413B50"/>
    <w:p w:rsidR="00413B50" w:rsidRDefault="00413B50" w:rsidP="00413B50">
      <w:pPr>
        <w:rPr>
          <w:rFonts w:hint="eastAsia"/>
        </w:rPr>
      </w:pPr>
      <w:r>
        <w:t>二叉搜索树中的每个节点都包含以下属性。</w:t>
      </w:r>
    </w:p>
    <w:p w:rsidR="000D6CAD" w:rsidRDefault="00413B50" w:rsidP="00413B50">
      <w:pPr>
        <w:pStyle w:val="a5"/>
        <w:numPr>
          <w:ilvl w:val="0"/>
          <w:numId w:val="16"/>
        </w:numPr>
        <w:ind w:firstLineChars="0"/>
      </w:pPr>
      <w:r w:rsidRPr="0034470A">
        <w:rPr>
          <w:highlight w:val="yellow"/>
        </w:rPr>
        <w:t>key</w:t>
      </w:r>
      <w:r>
        <w:t>：存储在节点中的值。</w:t>
      </w:r>
    </w:p>
    <w:p w:rsidR="000D6CAD" w:rsidRDefault="00413B50" w:rsidP="00413B50">
      <w:pPr>
        <w:pStyle w:val="a5"/>
        <w:numPr>
          <w:ilvl w:val="0"/>
          <w:numId w:val="16"/>
        </w:numPr>
        <w:ind w:firstLineChars="0"/>
      </w:pPr>
      <w:r w:rsidRPr="0034470A">
        <w:rPr>
          <w:highlight w:val="yellow"/>
        </w:rPr>
        <w:t>left</w:t>
      </w:r>
      <w:r>
        <w:t>：指向左孩子的指针。</w:t>
      </w:r>
    </w:p>
    <w:p w:rsidR="000D6CAD" w:rsidRDefault="0034470A" w:rsidP="00413B50">
      <w:pPr>
        <w:pStyle w:val="a5"/>
        <w:numPr>
          <w:ilvl w:val="0"/>
          <w:numId w:val="16"/>
        </w:numPr>
        <w:ind w:firstLineChars="0"/>
      </w:pPr>
      <w:r w:rsidRPr="0034470A">
        <w:rPr>
          <w:rFonts w:hint="eastAsia"/>
          <w:highlight w:val="yellow"/>
        </w:rPr>
        <w:t>right</w:t>
      </w:r>
      <w:r w:rsidR="00413B50">
        <w:t>：指向正确孩子的指针。</w:t>
      </w:r>
    </w:p>
    <w:p w:rsidR="00413B50" w:rsidRDefault="00413B50" w:rsidP="00413B50">
      <w:pPr>
        <w:pStyle w:val="a5"/>
        <w:numPr>
          <w:ilvl w:val="0"/>
          <w:numId w:val="16"/>
        </w:numPr>
        <w:ind w:firstLineChars="0"/>
      </w:pPr>
      <w:r w:rsidRPr="0034470A">
        <w:rPr>
          <w:highlight w:val="yellow"/>
        </w:rPr>
        <w:t>p</w:t>
      </w:r>
      <w:r>
        <w:t>：指向父节点的指针。</w:t>
      </w:r>
    </w:p>
    <w:p w:rsidR="00413B50" w:rsidRDefault="00413B50" w:rsidP="00413B50"/>
    <w:p w:rsidR="00413B50" w:rsidRDefault="00413B50" w:rsidP="00413B50">
      <w:r>
        <w:t>二叉搜索树具有独特的属性，可将其与其他树区分开。此属性称为binary-search-tree属性。</w:t>
      </w:r>
    </w:p>
    <w:p w:rsidR="00413B50" w:rsidRDefault="00413B50" w:rsidP="00413B50"/>
    <w:p w:rsidR="00413B50" w:rsidRDefault="00413B50" w:rsidP="00413B50">
      <w:pPr>
        <w:rPr>
          <w:rFonts w:hint="eastAsia"/>
        </w:rPr>
      </w:pPr>
      <w:r>
        <w:t>令x为二叉搜索树中的一个节点。</w:t>
      </w:r>
    </w:p>
    <w:p w:rsidR="0066713A" w:rsidRDefault="00413B50" w:rsidP="00413B50">
      <w:pPr>
        <w:pStyle w:val="a5"/>
        <w:numPr>
          <w:ilvl w:val="0"/>
          <w:numId w:val="17"/>
        </w:numPr>
        <w:ind w:firstLineChars="0"/>
      </w:pPr>
      <w:r>
        <w:t>如果y是x左子树中的一个节点，则y.key≤x.key</w:t>
      </w:r>
    </w:p>
    <w:p w:rsidR="00E474BE" w:rsidRDefault="00413B50" w:rsidP="00413B50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t>如果y是x的右子树中的节点，则y.key≥x.key</w:t>
      </w:r>
    </w:p>
    <w:p w:rsidR="00A2647A" w:rsidRDefault="0066713A">
      <w:r w:rsidRPr="0066713A">
        <w:lastRenderedPageBreak/>
        <w:drawing>
          <wp:inline distT="0" distB="0" distL="0" distR="0" wp14:anchorId="6975369F" wp14:editId="097D1F73">
            <wp:extent cx="4064000" cy="2082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7A" w:rsidRPr="0066713A" w:rsidRDefault="00A2647A"/>
    <w:p w:rsidR="00A2647A" w:rsidRDefault="0066713A" w:rsidP="0066713A">
      <w:pPr>
        <w:pStyle w:val="4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树的应用</w:t>
      </w:r>
    </w:p>
    <w:p w:rsidR="00675D79" w:rsidRDefault="0066713A" w:rsidP="0066713A">
      <w:pPr>
        <w:pStyle w:val="a5"/>
        <w:numPr>
          <w:ilvl w:val="0"/>
          <w:numId w:val="18"/>
        </w:numPr>
        <w:ind w:firstLineChars="0"/>
      </w:pPr>
      <w:r>
        <w:t>二叉树：用于实现表达式解析器和表达式求解器。</w:t>
      </w:r>
    </w:p>
    <w:p w:rsidR="00675D79" w:rsidRDefault="0066713A" w:rsidP="0066713A">
      <w:pPr>
        <w:pStyle w:val="a5"/>
        <w:numPr>
          <w:ilvl w:val="0"/>
          <w:numId w:val="18"/>
        </w:numPr>
        <w:ind w:firstLineChars="0"/>
      </w:pPr>
      <w:r>
        <w:t>二进制搜索树：用于许多不断输入和输出数据的搜索应用程序中。</w:t>
      </w:r>
    </w:p>
    <w:p w:rsidR="00DB1D0C" w:rsidRDefault="0066713A" w:rsidP="0066713A">
      <w:pPr>
        <w:pStyle w:val="a5"/>
        <w:numPr>
          <w:ilvl w:val="0"/>
          <w:numId w:val="18"/>
        </w:numPr>
        <w:ind w:firstLineChars="0"/>
      </w:pPr>
      <w:r w:rsidRPr="00AD2F4F">
        <w:rPr>
          <w:color w:val="FF0000"/>
          <w:u w:val="single"/>
        </w:rPr>
        <w:t>堆：由JVM（Java虚拟机）用来存储Java对象</w:t>
      </w:r>
      <w:r>
        <w:t>。</w:t>
      </w:r>
    </w:p>
    <w:p w:rsidR="0066713A" w:rsidRDefault="0066713A" w:rsidP="0066713A">
      <w:pPr>
        <w:pStyle w:val="a5"/>
        <w:numPr>
          <w:ilvl w:val="0"/>
          <w:numId w:val="18"/>
        </w:numPr>
        <w:ind w:firstLineChars="0"/>
      </w:pPr>
      <w:r w:rsidRPr="00AD2F4F">
        <w:rPr>
          <w:color w:val="FF0000"/>
          <w:u w:val="single"/>
        </w:rPr>
        <w:t>Trap：用于无线网络</w:t>
      </w:r>
      <w:r>
        <w:t>。</w:t>
      </w:r>
    </w:p>
    <w:p w:rsidR="0066713A" w:rsidRDefault="0066713A" w:rsidP="0066713A"/>
    <w:p w:rsidR="0066713A" w:rsidRDefault="0066713A" w:rsidP="00F67399">
      <w:pPr>
        <w:pStyle w:val="3"/>
        <w:rPr>
          <w:rFonts w:hint="eastAsia"/>
        </w:rPr>
      </w:pPr>
      <w:r>
        <w:t>7</w:t>
      </w:r>
      <w:r w:rsidR="00F67399">
        <w:rPr>
          <w:rFonts w:hint="eastAsia"/>
        </w:rPr>
        <w:t>、</w:t>
      </w:r>
      <w:r>
        <w:t>堆</w:t>
      </w:r>
    </w:p>
    <w:p w:rsidR="0066713A" w:rsidRDefault="0066713A" w:rsidP="0066713A">
      <w:r>
        <w:t>堆是二叉树的一种特殊情况，其中</w:t>
      </w:r>
      <w:r w:rsidRPr="009D01FE">
        <w:rPr>
          <w:color w:val="FF0000"/>
          <w:u w:val="single"/>
        </w:rPr>
        <w:t>将父节点与其子节点的值进行比较，并对其进行相应排列</w:t>
      </w:r>
      <w:r>
        <w:t>。</w:t>
      </w:r>
    </w:p>
    <w:p w:rsidR="0066713A" w:rsidRDefault="0066713A" w:rsidP="0066713A"/>
    <w:p w:rsidR="0066713A" w:rsidRDefault="0066713A" w:rsidP="0066713A">
      <w:r>
        <w:t>让我们看看如何表示堆。</w:t>
      </w:r>
      <w:r w:rsidRPr="005F311A">
        <w:rPr>
          <w:color w:val="FF0000"/>
          <w:u w:val="single"/>
        </w:rPr>
        <w:t>堆可以使用树和数组表示</w:t>
      </w:r>
      <w:r>
        <w:t>。图7和8显示了我们如何使用二叉树和数组来表示二叉堆。</w:t>
      </w:r>
    </w:p>
    <w:p w:rsidR="0066713A" w:rsidRDefault="00CB13F1">
      <w:r w:rsidRPr="00CB13F1">
        <w:drawing>
          <wp:inline distT="0" distB="0" distL="0" distR="0" wp14:anchorId="157262CE" wp14:editId="59CA3ED6">
            <wp:extent cx="2472855" cy="1568718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3623" cy="15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F1" w:rsidRDefault="00932E07">
      <w:pPr>
        <w:rPr>
          <w:rFonts w:hint="eastAsia"/>
        </w:rPr>
      </w:pPr>
      <w:r>
        <w:rPr>
          <w:rFonts w:hint="eastAsia"/>
        </w:rPr>
        <w:t>Binary</w:t>
      </w:r>
      <w:r>
        <w:t xml:space="preserve"> T</w:t>
      </w:r>
      <w:r>
        <w:rPr>
          <w:rFonts w:hint="eastAsia"/>
        </w:rPr>
        <w:t>ree</w:t>
      </w:r>
      <w:r>
        <w:t xml:space="preserve"> Representation of a Heap</w:t>
      </w:r>
    </w:p>
    <w:p w:rsidR="00CB13F1" w:rsidRDefault="00CB13F1">
      <w:r w:rsidRPr="00CB13F1">
        <w:lastRenderedPageBreak/>
        <w:drawing>
          <wp:inline distT="0" distB="0" distL="0" distR="0" wp14:anchorId="18066438" wp14:editId="42F01648">
            <wp:extent cx="2886323" cy="12086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5561" cy="122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F1" w:rsidRDefault="00064CD7">
      <w:r>
        <w:rPr>
          <w:rFonts w:hint="eastAsia"/>
        </w:rPr>
        <w:t>A</w:t>
      </w:r>
      <w:r>
        <w:t>rray Representation of a Heap</w:t>
      </w:r>
    </w:p>
    <w:p w:rsidR="00CB13F1" w:rsidRDefault="00CB13F1">
      <w:pPr>
        <w:rPr>
          <w:rFonts w:hint="eastAsia"/>
        </w:rPr>
      </w:pPr>
    </w:p>
    <w:p w:rsidR="005F311A" w:rsidRDefault="005F311A" w:rsidP="005F311A">
      <w:pPr>
        <w:rPr>
          <w:rFonts w:hint="eastAsia"/>
        </w:rPr>
      </w:pPr>
      <w:r>
        <w:t>堆可以有2种类型。</w:t>
      </w:r>
    </w:p>
    <w:p w:rsidR="007936C3" w:rsidRDefault="005F311A" w:rsidP="005F311A">
      <w:pPr>
        <w:pStyle w:val="a5"/>
        <w:numPr>
          <w:ilvl w:val="0"/>
          <w:numId w:val="19"/>
        </w:numPr>
        <w:ind w:firstLineChars="0"/>
      </w:pPr>
      <w:r w:rsidRPr="009B66CD">
        <w:rPr>
          <w:highlight w:val="yellow"/>
        </w:rPr>
        <w:t>最小堆</w:t>
      </w:r>
      <w:r>
        <w:t>-父项的密钥小于或等于子项的密钥。这称为min-heap属性。根将包含堆的最小值。</w:t>
      </w:r>
    </w:p>
    <w:p w:rsidR="005F311A" w:rsidRDefault="005F311A" w:rsidP="005F311A">
      <w:pPr>
        <w:pStyle w:val="a5"/>
        <w:numPr>
          <w:ilvl w:val="0"/>
          <w:numId w:val="19"/>
        </w:numPr>
        <w:ind w:firstLineChars="0"/>
      </w:pPr>
      <w:r w:rsidRPr="009B66CD">
        <w:rPr>
          <w:highlight w:val="yellow"/>
        </w:rPr>
        <w:t>最大堆数</w:t>
      </w:r>
      <w:r>
        <w:t>-父项的密钥大于或等于子项的密钥。这称为max-heap属性。根将包含堆的最大值。</w:t>
      </w:r>
    </w:p>
    <w:p w:rsidR="005F311A" w:rsidRDefault="005F311A" w:rsidP="005F311A"/>
    <w:p w:rsidR="005F311A" w:rsidRDefault="00DC0989" w:rsidP="00DC0989">
      <w:pPr>
        <w:pStyle w:val="4"/>
      </w:pPr>
      <w:r>
        <w:rPr>
          <w:rFonts w:hint="eastAsia"/>
        </w:rPr>
        <w:t>7</w:t>
      </w:r>
      <w:r>
        <w:t xml:space="preserve">.1 </w:t>
      </w:r>
      <w:r w:rsidR="005F311A">
        <w:t>堆的应用</w:t>
      </w:r>
    </w:p>
    <w:p w:rsidR="00DC0989" w:rsidRDefault="005F311A" w:rsidP="005F311A">
      <w:pPr>
        <w:pStyle w:val="a5"/>
        <w:numPr>
          <w:ilvl w:val="0"/>
          <w:numId w:val="20"/>
        </w:numPr>
        <w:ind w:firstLineChars="0"/>
      </w:pPr>
      <w:r>
        <w:t>用于实现优先级队列，因为可以根据堆属性对优先级值进行排序。</w:t>
      </w:r>
    </w:p>
    <w:p w:rsidR="00DC0989" w:rsidRDefault="005F311A" w:rsidP="005F311A">
      <w:pPr>
        <w:pStyle w:val="a5"/>
        <w:numPr>
          <w:ilvl w:val="0"/>
          <w:numId w:val="20"/>
        </w:numPr>
        <w:ind w:firstLineChars="0"/>
      </w:pPr>
      <w:r>
        <w:t>可以在O（log n）时间内使用堆来实现队列功能。</w:t>
      </w:r>
    </w:p>
    <w:p w:rsidR="00DC0989" w:rsidRDefault="005F311A" w:rsidP="005F311A">
      <w:pPr>
        <w:pStyle w:val="a5"/>
        <w:numPr>
          <w:ilvl w:val="0"/>
          <w:numId w:val="20"/>
        </w:numPr>
        <w:ind w:firstLineChars="0"/>
      </w:pPr>
      <w:r>
        <w:t>用于查找给定数组中k个最小（或最大）的值。</w:t>
      </w:r>
    </w:p>
    <w:p w:rsidR="005F311A" w:rsidRDefault="005F311A" w:rsidP="005F311A">
      <w:pPr>
        <w:pStyle w:val="a5"/>
        <w:numPr>
          <w:ilvl w:val="0"/>
          <w:numId w:val="20"/>
        </w:numPr>
        <w:ind w:firstLineChars="0"/>
      </w:pPr>
      <w:r>
        <w:t>用于堆排序算法。</w:t>
      </w:r>
    </w:p>
    <w:p w:rsidR="005F311A" w:rsidRDefault="005F311A" w:rsidP="005F311A"/>
    <w:p w:rsidR="005F311A" w:rsidRDefault="005F311A" w:rsidP="009B66CD">
      <w:pPr>
        <w:pStyle w:val="3"/>
        <w:rPr>
          <w:rFonts w:hint="eastAsia"/>
        </w:rPr>
      </w:pPr>
      <w:r>
        <w:t>8</w:t>
      </w:r>
      <w:r w:rsidR="00DC0989">
        <w:rPr>
          <w:rFonts w:hint="eastAsia"/>
        </w:rPr>
        <w:t>、</w:t>
      </w:r>
      <w:r>
        <w:t>图</w:t>
      </w:r>
    </w:p>
    <w:p w:rsidR="005F311A" w:rsidRDefault="005F311A" w:rsidP="005F311A">
      <w:r>
        <w:t>一个图由</w:t>
      </w:r>
      <w:r w:rsidRPr="009B66CD">
        <w:rPr>
          <w:highlight w:val="yellow"/>
        </w:rPr>
        <w:t>一组有限的顶点或节点</w:t>
      </w:r>
      <w:r>
        <w:t>以及</w:t>
      </w:r>
      <w:r w:rsidRPr="009B66CD">
        <w:rPr>
          <w:highlight w:val="yellow"/>
        </w:rPr>
        <w:t>一组连接这些顶点的边</w:t>
      </w:r>
      <w:r>
        <w:t>组成。</w:t>
      </w:r>
    </w:p>
    <w:p w:rsidR="005F311A" w:rsidRDefault="005F311A" w:rsidP="005F311A"/>
    <w:p w:rsidR="00F3600D" w:rsidRDefault="005F311A" w:rsidP="005F311A">
      <w:pPr>
        <w:pStyle w:val="a5"/>
        <w:numPr>
          <w:ilvl w:val="0"/>
          <w:numId w:val="21"/>
        </w:numPr>
        <w:ind w:firstLineChars="0"/>
      </w:pPr>
      <w:r w:rsidRPr="006C2C56">
        <w:rPr>
          <w:highlight w:val="yellow"/>
        </w:rPr>
        <w:t>图的顺序</w:t>
      </w:r>
      <w:r w:rsidR="00F3600D">
        <w:rPr>
          <w:rFonts w:hint="eastAsia"/>
        </w:rPr>
        <w:t>：</w:t>
      </w:r>
      <w:r>
        <w:t>是图中的</w:t>
      </w:r>
      <w:r w:rsidRPr="00FD4515">
        <w:rPr>
          <w:color w:val="FF0000"/>
          <w:u w:val="single"/>
        </w:rPr>
        <w:t>顶点数</w:t>
      </w:r>
      <w:r>
        <w:t>。</w:t>
      </w:r>
    </w:p>
    <w:p w:rsidR="00627D6D" w:rsidRDefault="005F311A" w:rsidP="005F311A">
      <w:pPr>
        <w:pStyle w:val="a5"/>
        <w:numPr>
          <w:ilvl w:val="0"/>
          <w:numId w:val="21"/>
        </w:numPr>
        <w:ind w:firstLineChars="0"/>
      </w:pPr>
      <w:r w:rsidRPr="006C2C56">
        <w:rPr>
          <w:highlight w:val="yellow"/>
        </w:rPr>
        <w:t>图的大小</w:t>
      </w:r>
      <w:r w:rsidR="00F3600D">
        <w:rPr>
          <w:rFonts w:hint="eastAsia"/>
        </w:rPr>
        <w:t>：</w:t>
      </w:r>
      <w:r>
        <w:t>是图中的</w:t>
      </w:r>
      <w:r w:rsidRPr="00FD4515">
        <w:rPr>
          <w:color w:val="FF0000"/>
          <w:u w:val="single"/>
        </w:rPr>
        <w:t>边数</w:t>
      </w:r>
      <w:r>
        <w:t>。</w:t>
      </w:r>
    </w:p>
    <w:p w:rsidR="005F311A" w:rsidRDefault="00627D6D" w:rsidP="005F311A">
      <w:pPr>
        <w:pStyle w:val="a5"/>
        <w:numPr>
          <w:ilvl w:val="0"/>
          <w:numId w:val="21"/>
        </w:numPr>
        <w:ind w:firstLineChars="0"/>
      </w:pPr>
      <w:r w:rsidRPr="00627D6D">
        <w:rPr>
          <w:highlight w:val="yellow"/>
        </w:rPr>
        <w:t>相邻节点</w:t>
      </w:r>
      <w:r>
        <w:rPr>
          <w:rFonts w:hint="eastAsia"/>
        </w:rPr>
        <w:t>：</w:t>
      </w:r>
      <w:r w:rsidR="005F311A">
        <w:t>两个节点通过同一边彼此连接。</w:t>
      </w:r>
    </w:p>
    <w:p w:rsidR="005F311A" w:rsidRDefault="005F311A" w:rsidP="005F311A"/>
    <w:p w:rsidR="005F311A" w:rsidRDefault="00B50D89" w:rsidP="00B50D89">
      <w:pPr>
        <w:pStyle w:val="4"/>
        <w:rPr>
          <w:rFonts w:hint="eastAsia"/>
        </w:rPr>
      </w:pPr>
      <w:r>
        <w:lastRenderedPageBreak/>
        <w:t xml:space="preserve">8.1 </w:t>
      </w:r>
      <w:r w:rsidR="005F311A">
        <w:t>有向图</w:t>
      </w:r>
    </w:p>
    <w:p w:rsidR="005F311A" w:rsidRDefault="005F311A" w:rsidP="005F311A">
      <w:r>
        <w:t>如果图形G的所有边缘都具有指示什么是起始顶点和什么是终止顶点的方向，则称该图形为有向图。</w:t>
      </w:r>
    </w:p>
    <w:p w:rsidR="005F311A" w:rsidRPr="0099450E" w:rsidRDefault="005F311A" w:rsidP="005F311A"/>
    <w:p w:rsidR="005F311A" w:rsidRDefault="005F311A" w:rsidP="005F311A">
      <w:r>
        <w:t>我们说（u，v）从顶点u入射或离开顶点u，然后入射到或进入顶点v。</w:t>
      </w:r>
    </w:p>
    <w:p w:rsidR="005F311A" w:rsidRDefault="005F311A" w:rsidP="005F311A"/>
    <w:p w:rsidR="005F311A" w:rsidRDefault="005F311A" w:rsidP="005F311A">
      <w:r>
        <w:t>自环：从顶点到自身的边。</w:t>
      </w:r>
    </w:p>
    <w:p w:rsidR="005F311A" w:rsidRDefault="005F311A" w:rsidP="005F311A"/>
    <w:p w:rsidR="005F311A" w:rsidRDefault="0099450E" w:rsidP="0099450E">
      <w:pPr>
        <w:pStyle w:val="4"/>
        <w:rPr>
          <w:rFonts w:hint="eastAsia"/>
        </w:rPr>
      </w:pPr>
      <w:r>
        <w:rPr>
          <w:rFonts w:hint="eastAsia"/>
        </w:rPr>
        <w:t>8</w:t>
      </w:r>
      <w:r>
        <w:t xml:space="preserve">.2 </w:t>
      </w:r>
      <w:r w:rsidR="005F311A">
        <w:t>无向图</w:t>
      </w:r>
    </w:p>
    <w:p w:rsidR="005F311A" w:rsidRDefault="005F311A" w:rsidP="005F311A">
      <w:r>
        <w:t>如果图G的所有边缘均无方向，则称其为无向图。它</w:t>
      </w:r>
      <w:r w:rsidRPr="001D394C">
        <w:rPr>
          <w:color w:val="FF0000"/>
          <w:u w:val="single"/>
        </w:rPr>
        <w:t>可以在两个顶点之间以两种方式传播</w:t>
      </w:r>
      <w:r>
        <w:t>。</w:t>
      </w:r>
    </w:p>
    <w:p w:rsidR="005F311A" w:rsidRDefault="005F311A" w:rsidP="005F311A"/>
    <w:p w:rsidR="0066713A" w:rsidRDefault="005F311A" w:rsidP="005F311A">
      <w:r>
        <w:t>如果顶点未连接到图中的任何其他节点，则称该顶点为孤立的。</w:t>
      </w:r>
    </w:p>
    <w:p w:rsidR="0066713A" w:rsidRDefault="00DF617F">
      <w:r w:rsidRPr="00DF617F">
        <w:drawing>
          <wp:inline distT="0" distB="0" distL="0" distR="0" wp14:anchorId="0AFDB779" wp14:editId="060D23AB">
            <wp:extent cx="4064000" cy="2159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7F" w:rsidRDefault="00DF617F"/>
    <w:p w:rsidR="00185C6A" w:rsidRDefault="00185C6A" w:rsidP="00185C6A">
      <w:pPr>
        <w:pStyle w:val="3"/>
        <w:rPr>
          <w:rFonts w:hint="eastAsia"/>
        </w:rPr>
      </w:pPr>
      <w:r>
        <w:rPr>
          <w:rFonts w:hint="eastAsia"/>
        </w:rPr>
        <w:t>9、</w:t>
      </w:r>
      <w:r>
        <w:t>图的应用</w:t>
      </w:r>
    </w:p>
    <w:p w:rsidR="00185C6A" w:rsidRDefault="00185C6A" w:rsidP="00185C6A">
      <w:pPr>
        <w:pStyle w:val="a5"/>
        <w:numPr>
          <w:ilvl w:val="0"/>
          <w:numId w:val="22"/>
        </w:numPr>
        <w:ind w:firstLineChars="0"/>
      </w:pPr>
      <w:r w:rsidRPr="00395005">
        <w:rPr>
          <w:color w:val="FF0000"/>
          <w:u w:val="single"/>
        </w:rPr>
        <w:t>用于表示社交媒体网络</w:t>
      </w:r>
      <w:r>
        <w:t>。每个用户都是一个顶点，并且在用户连接时会创建一条边。</w:t>
      </w:r>
    </w:p>
    <w:p w:rsidR="00185C6A" w:rsidRDefault="00185C6A" w:rsidP="00185C6A">
      <w:pPr>
        <w:pStyle w:val="a5"/>
        <w:numPr>
          <w:ilvl w:val="0"/>
          <w:numId w:val="22"/>
        </w:numPr>
        <w:ind w:firstLineChars="0"/>
      </w:pPr>
      <w:r>
        <w:lastRenderedPageBreak/>
        <w:t>用于表示搜索引擎的网页和链接。互联网上的网页通过超链接相互链接。每页是一个顶点，两页之间的超链接是一条边。用于Google中的页面排名。</w:t>
      </w:r>
    </w:p>
    <w:p w:rsidR="00185C6A" w:rsidRDefault="00185C6A" w:rsidP="00185C6A">
      <w:pPr>
        <w:pStyle w:val="a5"/>
        <w:numPr>
          <w:ilvl w:val="0"/>
          <w:numId w:val="22"/>
        </w:numPr>
        <w:ind w:firstLineChars="0"/>
      </w:pPr>
      <w:r w:rsidRPr="008678ED">
        <w:rPr>
          <w:color w:val="FF0000"/>
          <w:u w:val="single"/>
        </w:rPr>
        <w:t>用于表示GPS中的位置和路线</w:t>
      </w:r>
      <w:r>
        <w:t>。位置是顶点，连接位置的路线是边。用于</w:t>
      </w:r>
      <w:r w:rsidRPr="008678ED">
        <w:rPr>
          <w:color w:val="FF0000"/>
          <w:u w:val="single"/>
        </w:rPr>
        <w:t>计算两个位置之间的最短路径</w:t>
      </w:r>
      <w:r>
        <w:t>。</w:t>
      </w:r>
    </w:p>
    <w:p w:rsidR="00DF617F" w:rsidRDefault="00DF617F"/>
    <w:p w:rsidR="00DF617F" w:rsidRDefault="00DF617F">
      <w:pPr>
        <w:rPr>
          <w:rFonts w:hint="eastAsia"/>
        </w:rPr>
      </w:pPr>
    </w:p>
    <w:sectPr w:rsidR="00DF617F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066BE"/>
    <w:multiLevelType w:val="hybridMultilevel"/>
    <w:tmpl w:val="9A4012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03DA5EB6"/>
    <w:multiLevelType w:val="hybridMultilevel"/>
    <w:tmpl w:val="8244D1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05217AC8"/>
    <w:multiLevelType w:val="hybridMultilevel"/>
    <w:tmpl w:val="2236E4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13B94D24"/>
    <w:multiLevelType w:val="hybridMultilevel"/>
    <w:tmpl w:val="343689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178742D9"/>
    <w:multiLevelType w:val="hybridMultilevel"/>
    <w:tmpl w:val="8BFE1A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5" w15:restartNumberingAfterBreak="0">
    <w:nsid w:val="1AAE4918"/>
    <w:multiLevelType w:val="hybridMultilevel"/>
    <w:tmpl w:val="C2ACD3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6" w15:restartNumberingAfterBreak="0">
    <w:nsid w:val="1D9B6F67"/>
    <w:multiLevelType w:val="hybridMultilevel"/>
    <w:tmpl w:val="348C30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7" w15:restartNumberingAfterBreak="0">
    <w:nsid w:val="1F92642C"/>
    <w:multiLevelType w:val="hybridMultilevel"/>
    <w:tmpl w:val="65F49F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8" w15:restartNumberingAfterBreak="0">
    <w:nsid w:val="2319403B"/>
    <w:multiLevelType w:val="hybridMultilevel"/>
    <w:tmpl w:val="B88C88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9" w15:restartNumberingAfterBreak="0">
    <w:nsid w:val="2E9709FF"/>
    <w:multiLevelType w:val="hybridMultilevel"/>
    <w:tmpl w:val="604A4A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0" w15:restartNumberingAfterBreak="0">
    <w:nsid w:val="3FA737D4"/>
    <w:multiLevelType w:val="hybridMultilevel"/>
    <w:tmpl w:val="F38496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1" w15:restartNumberingAfterBreak="0">
    <w:nsid w:val="41B325FB"/>
    <w:multiLevelType w:val="hybridMultilevel"/>
    <w:tmpl w:val="7ED668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472516A3"/>
    <w:multiLevelType w:val="hybridMultilevel"/>
    <w:tmpl w:val="46A489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5F7850B9"/>
    <w:multiLevelType w:val="hybridMultilevel"/>
    <w:tmpl w:val="1D0E15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4" w15:restartNumberingAfterBreak="0">
    <w:nsid w:val="6024110B"/>
    <w:multiLevelType w:val="hybridMultilevel"/>
    <w:tmpl w:val="F0AED8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5" w15:restartNumberingAfterBreak="0">
    <w:nsid w:val="676B3515"/>
    <w:multiLevelType w:val="hybridMultilevel"/>
    <w:tmpl w:val="64C4435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6" w15:restartNumberingAfterBreak="0">
    <w:nsid w:val="693C757D"/>
    <w:multiLevelType w:val="hybridMultilevel"/>
    <w:tmpl w:val="F626D09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7" w15:restartNumberingAfterBreak="0">
    <w:nsid w:val="69AF1994"/>
    <w:multiLevelType w:val="hybridMultilevel"/>
    <w:tmpl w:val="F41222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8" w15:restartNumberingAfterBreak="0">
    <w:nsid w:val="717C677A"/>
    <w:multiLevelType w:val="hybridMultilevel"/>
    <w:tmpl w:val="217286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9" w15:restartNumberingAfterBreak="0">
    <w:nsid w:val="7A22448F"/>
    <w:multiLevelType w:val="hybridMultilevel"/>
    <w:tmpl w:val="E63291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0" w15:restartNumberingAfterBreak="0">
    <w:nsid w:val="7ACE0541"/>
    <w:multiLevelType w:val="hybridMultilevel"/>
    <w:tmpl w:val="6B9E16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1" w15:restartNumberingAfterBreak="0">
    <w:nsid w:val="7D894C7C"/>
    <w:multiLevelType w:val="hybridMultilevel"/>
    <w:tmpl w:val="F01282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14"/>
  </w:num>
  <w:num w:numId="2">
    <w:abstractNumId w:val="7"/>
  </w:num>
  <w:num w:numId="3">
    <w:abstractNumId w:val="11"/>
  </w:num>
  <w:num w:numId="4">
    <w:abstractNumId w:val="15"/>
  </w:num>
  <w:num w:numId="5">
    <w:abstractNumId w:val="8"/>
  </w:num>
  <w:num w:numId="6">
    <w:abstractNumId w:val="16"/>
  </w:num>
  <w:num w:numId="7">
    <w:abstractNumId w:val="1"/>
  </w:num>
  <w:num w:numId="8">
    <w:abstractNumId w:val="17"/>
  </w:num>
  <w:num w:numId="9">
    <w:abstractNumId w:val="0"/>
  </w:num>
  <w:num w:numId="10">
    <w:abstractNumId w:val="13"/>
  </w:num>
  <w:num w:numId="11">
    <w:abstractNumId w:val="6"/>
  </w:num>
  <w:num w:numId="12">
    <w:abstractNumId w:val="19"/>
  </w:num>
  <w:num w:numId="13">
    <w:abstractNumId w:val="12"/>
  </w:num>
  <w:num w:numId="14">
    <w:abstractNumId w:val="18"/>
  </w:num>
  <w:num w:numId="15">
    <w:abstractNumId w:val="3"/>
  </w:num>
  <w:num w:numId="16">
    <w:abstractNumId w:val="20"/>
  </w:num>
  <w:num w:numId="17">
    <w:abstractNumId w:val="2"/>
  </w:num>
  <w:num w:numId="18">
    <w:abstractNumId w:val="9"/>
  </w:num>
  <w:num w:numId="19">
    <w:abstractNumId w:val="5"/>
  </w:num>
  <w:num w:numId="20">
    <w:abstractNumId w:val="21"/>
  </w:num>
  <w:num w:numId="21">
    <w:abstractNumId w:val="4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16A"/>
    <w:rsid w:val="00053FFF"/>
    <w:rsid w:val="00064CD7"/>
    <w:rsid w:val="000912EB"/>
    <w:rsid w:val="000B6AF4"/>
    <w:rsid w:val="000C0A7E"/>
    <w:rsid w:val="000D6CAD"/>
    <w:rsid w:val="001025A6"/>
    <w:rsid w:val="00185C6A"/>
    <w:rsid w:val="001C27B1"/>
    <w:rsid w:val="001C66AC"/>
    <w:rsid w:val="001D394C"/>
    <w:rsid w:val="00257545"/>
    <w:rsid w:val="00262DF8"/>
    <w:rsid w:val="002D5025"/>
    <w:rsid w:val="00342560"/>
    <w:rsid w:val="0034470A"/>
    <w:rsid w:val="00395005"/>
    <w:rsid w:val="003E3ADA"/>
    <w:rsid w:val="003E47BA"/>
    <w:rsid w:val="00413B50"/>
    <w:rsid w:val="00444A62"/>
    <w:rsid w:val="00451D78"/>
    <w:rsid w:val="0045425F"/>
    <w:rsid w:val="00454843"/>
    <w:rsid w:val="00456F95"/>
    <w:rsid w:val="005E5292"/>
    <w:rsid w:val="005F1D80"/>
    <w:rsid w:val="005F1ED4"/>
    <w:rsid w:val="005F311A"/>
    <w:rsid w:val="00625020"/>
    <w:rsid w:val="00627D6D"/>
    <w:rsid w:val="0066713A"/>
    <w:rsid w:val="00675D79"/>
    <w:rsid w:val="006C2C56"/>
    <w:rsid w:val="006D3D4B"/>
    <w:rsid w:val="00761E25"/>
    <w:rsid w:val="00776603"/>
    <w:rsid w:val="007936C3"/>
    <w:rsid w:val="00831454"/>
    <w:rsid w:val="008678ED"/>
    <w:rsid w:val="008807B7"/>
    <w:rsid w:val="008D6D2F"/>
    <w:rsid w:val="008F29BC"/>
    <w:rsid w:val="00932E07"/>
    <w:rsid w:val="0099450E"/>
    <w:rsid w:val="009B0000"/>
    <w:rsid w:val="009B66CD"/>
    <w:rsid w:val="009D01FE"/>
    <w:rsid w:val="00A2647A"/>
    <w:rsid w:val="00AD2F4F"/>
    <w:rsid w:val="00AF72B7"/>
    <w:rsid w:val="00B41AA1"/>
    <w:rsid w:val="00B50D89"/>
    <w:rsid w:val="00BA2258"/>
    <w:rsid w:val="00BF116A"/>
    <w:rsid w:val="00C852AB"/>
    <w:rsid w:val="00C85D37"/>
    <w:rsid w:val="00CB13F1"/>
    <w:rsid w:val="00CD255D"/>
    <w:rsid w:val="00D075D9"/>
    <w:rsid w:val="00D45595"/>
    <w:rsid w:val="00D817EF"/>
    <w:rsid w:val="00DB1D0C"/>
    <w:rsid w:val="00DC0989"/>
    <w:rsid w:val="00DD3E88"/>
    <w:rsid w:val="00DE17BF"/>
    <w:rsid w:val="00DF617F"/>
    <w:rsid w:val="00E21122"/>
    <w:rsid w:val="00E474BE"/>
    <w:rsid w:val="00E61EDA"/>
    <w:rsid w:val="00F3600D"/>
    <w:rsid w:val="00F61C18"/>
    <w:rsid w:val="00F67399"/>
    <w:rsid w:val="00FB7DDA"/>
    <w:rsid w:val="00FD4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820B66"/>
  <w15:chartTrackingRefBased/>
  <w15:docId w15:val="{69D36497-E941-7F4B-8330-91C12D67E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62D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2D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07B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3">
    <w:name w:val="Title"/>
    <w:basedOn w:val="a"/>
    <w:next w:val="a"/>
    <w:link w:val="a4"/>
    <w:uiPriority w:val="10"/>
    <w:qFormat/>
    <w:rsid w:val="00262DF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62DF8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62DF8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2DF8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07B7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5">
    <w:name w:val="List Paragraph"/>
    <w:basedOn w:val="a"/>
    <w:uiPriority w:val="34"/>
    <w:qFormat/>
    <w:rsid w:val="005F1E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2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11</Pages>
  <Words>470</Words>
  <Characters>2680</Characters>
  <Application>Microsoft Office Word</Application>
  <DocSecurity>0</DocSecurity>
  <Lines>22</Lines>
  <Paragraphs>6</Paragraphs>
  <ScaleCrop>false</ScaleCrop>
  <Company/>
  <LinksUpToDate>false</LinksUpToDate>
  <CharactersWithSpaces>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63</cp:revision>
  <dcterms:created xsi:type="dcterms:W3CDTF">2020-07-22T01:01:00Z</dcterms:created>
  <dcterms:modified xsi:type="dcterms:W3CDTF">2020-07-22T02:21:00Z</dcterms:modified>
</cp:coreProperties>
</file>